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A70CF3" w14:textId="77777777" w:rsidR="00CB17B0" w:rsidRPr="00006174" w:rsidRDefault="00000000">
      <w:pPr>
        <w:spacing w:after="0"/>
        <w:jc w:val="center"/>
        <w:rPr>
          <w:sz w:val="72"/>
          <w:szCs w:val="72"/>
        </w:rPr>
      </w:pPr>
      <w:r w:rsidRPr="00006174">
        <w:rPr>
          <w:b/>
          <w:color w:val="175C3A"/>
          <w:sz w:val="72"/>
          <w:szCs w:val="72"/>
        </w:rPr>
        <w:t>LYŽAŘSKÝ POBYT NA MÍRU 2027</w:t>
      </w:r>
    </w:p>
    <w:p w14:paraId="50A873FC" w14:textId="77777777" w:rsidR="00CB17B0" w:rsidRPr="00006174" w:rsidRDefault="00000000">
      <w:pPr>
        <w:jc w:val="center"/>
        <w:rPr>
          <w:sz w:val="36"/>
          <w:szCs w:val="36"/>
        </w:rPr>
      </w:pPr>
      <w:r w:rsidRPr="00006174">
        <w:rPr>
          <w:b/>
          <w:color w:val="3F8F62"/>
          <w:sz w:val="36"/>
          <w:szCs w:val="36"/>
        </w:rPr>
        <w:t xml:space="preserve">PRAHA </w:t>
      </w:r>
      <w:proofErr w:type="gramStart"/>
      <w:r w:rsidRPr="00006174">
        <w:rPr>
          <w:b/>
          <w:color w:val="3F8F62"/>
          <w:sz w:val="36"/>
          <w:szCs w:val="36"/>
        </w:rPr>
        <w:t>1  •</w:t>
      </w:r>
      <w:proofErr w:type="gramEnd"/>
      <w:r w:rsidRPr="00006174">
        <w:rPr>
          <w:b/>
          <w:color w:val="3F8F62"/>
          <w:sz w:val="36"/>
          <w:szCs w:val="36"/>
        </w:rPr>
        <w:t xml:space="preserve">  SKI AREÁL </w:t>
      </w:r>
      <w:proofErr w:type="gramStart"/>
      <w:r w:rsidRPr="00006174">
        <w:rPr>
          <w:b/>
          <w:color w:val="3F8F62"/>
          <w:sz w:val="36"/>
          <w:szCs w:val="36"/>
        </w:rPr>
        <w:t>SEVERÁK  •</w:t>
      </w:r>
      <w:proofErr w:type="gramEnd"/>
      <w:r w:rsidRPr="00006174">
        <w:rPr>
          <w:b/>
          <w:color w:val="3F8F62"/>
          <w:sz w:val="36"/>
          <w:szCs w:val="36"/>
        </w:rPr>
        <w:t xml:space="preserve">  VE SPOLUPRÁCI SE SKI BIŽU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658"/>
      </w:tblGrid>
      <w:tr w:rsidR="00CB17B0" w14:paraId="7CD0C8D3" w14:textId="77777777">
        <w:trPr>
          <w:jc w:val="center"/>
        </w:trPr>
        <w:tc>
          <w:tcPr>
            <w:tcW w:w="10658" w:type="dxa"/>
            <w:shd w:val="clear" w:color="auto" w:fill="175C3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9765CBE" w14:textId="77777777" w:rsidR="00CB17B0" w:rsidRPr="00006174" w:rsidRDefault="00000000">
            <w:pPr>
              <w:spacing w:after="0"/>
              <w:jc w:val="center"/>
              <w:rPr>
                <w:sz w:val="28"/>
                <w:szCs w:val="28"/>
              </w:rPr>
            </w:pPr>
            <w:r w:rsidRPr="00006174">
              <w:rPr>
                <w:b/>
                <w:color w:val="FFFFFF"/>
                <w:sz w:val="28"/>
                <w:szCs w:val="28"/>
              </w:rPr>
              <w:t>CENÍK A CELKOVÁ KALKULACE POBYTU</w:t>
            </w:r>
          </w:p>
        </w:tc>
      </w:tr>
    </w:tbl>
    <w:p w14:paraId="70B544C1" w14:textId="77777777" w:rsidR="00CB17B0" w:rsidRDefault="00CB17B0">
      <w:pPr>
        <w:spacing w:after="160" w:line="72" w:lineRule="auto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CB17B0" w14:paraId="2615A1D6" w14:textId="77777777">
        <w:trPr>
          <w:jc w:val="center"/>
        </w:trPr>
        <w:tc>
          <w:tcPr>
            <w:tcW w:w="2664" w:type="dxa"/>
            <w:shd w:val="clear" w:color="auto" w:fill="B8D6A3"/>
            <w:tcMar>
              <w:top w:w="190" w:type="dxa"/>
              <w:left w:w="190" w:type="dxa"/>
              <w:bottom w:w="190" w:type="dxa"/>
              <w:right w:w="190" w:type="dxa"/>
            </w:tcMar>
            <w:vAlign w:val="center"/>
          </w:tcPr>
          <w:p w14:paraId="751B94EC" w14:textId="77777777" w:rsidR="00CB17B0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KATEGORIE</w:t>
            </w:r>
          </w:p>
        </w:tc>
        <w:tc>
          <w:tcPr>
            <w:tcW w:w="2664" w:type="dxa"/>
            <w:shd w:val="clear" w:color="auto" w:fill="B8D6A3"/>
            <w:tcMar>
              <w:top w:w="190" w:type="dxa"/>
              <w:left w:w="190" w:type="dxa"/>
              <w:bottom w:w="190" w:type="dxa"/>
              <w:right w:w="190" w:type="dxa"/>
            </w:tcMar>
            <w:vAlign w:val="center"/>
          </w:tcPr>
          <w:p w14:paraId="3E2D28D5" w14:textId="77777777" w:rsidR="00CB17B0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POBYTOVÁ CENA</w:t>
            </w:r>
            <w:r>
              <w:rPr>
                <w:b/>
                <w:sz w:val="17"/>
              </w:rPr>
              <w:br/>
              <w:t>OSOBA / DEN</w:t>
            </w:r>
          </w:p>
        </w:tc>
        <w:tc>
          <w:tcPr>
            <w:tcW w:w="2664" w:type="dxa"/>
            <w:shd w:val="clear" w:color="auto" w:fill="B8D6A3"/>
            <w:tcMar>
              <w:top w:w="190" w:type="dxa"/>
              <w:left w:w="190" w:type="dxa"/>
              <w:bottom w:w="190" w:type="dxa"/>
              <w:right w:w="190" w:type="dxa"/>
            </w:tcMar>
            <w:vAlign w:val="center"/>
          </w:tcPr>
          <w:p w14:paraId="65843A09" w14:textId="77777777" w:rsidR="00CB17B0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LVK + PŮJČOVNÉ</w:t>
            </w:r>
            <w:r>
              <w:rPr>
                <w:b/>
                <w:sz w:val="17"/>
              </w:rPr>
              <w:br/>
              <w:t>OSOBA / VÝUKOVÝ DEN</w:t>
            </w:r>
          </w:p>
        </w:tc>
        <w:tc>
          <w:tcPr>
            <w:tcW w:w="2664" w:type="dxa"/>
            <w:shd w:val="clear" w:color="auto" w:fill="B8D6A3"/>
            <w:tcMar>
              <w:top w:w="190" w:type="dxa"/>
              <w:left w:w="190" w:type="dxa"/>
              <w:bottom w:w="190" w:type="dxa"/>
              <w:right w:w="190" w:type="dxa"/>
            </w:tcMar>
            <w:vAlign w:val="center"/>
          </w:tcPr>
          <w:p w14:paraId="1CB35020" w14:textId="77777777" w:rsidR="00CB17B0" w:rsidRDefault="00000000">
            <w:pPr>
              <w:spacing w:after="0"/>
              <w:jc w:val="center"/>
            </w:pPr>
            <w:r>
              <w:rPr>
                <w:b/>
                <w:sz w:val="17"/>
              </w:rPr>
              <w:t>CELKEM PO–PÁ</w:t>
            </w:r>
            <w:r>
              <w:rPr>
                <w:b/>
                <w:sz w:val="17"/>
              </w:rPr>
              <w:br/>
              <w:t>5 POBYTOVÝCH DNŮ</w:t>
            </w:r>
          </w:p>
        </w:tc>
      </w:tr>
      <w:tr w:rsidR="00CB17B0" w14:paraId="05F1DEB0" w14:textId="77777777">
        <w:trPr>
          <w:jc w:val="center"/>
        </w:trPr>
        <w:tc>
          <w:tcPr>
            <w:tcW w:w="2664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6EE49CA" w14:textId="77777777" w:rsidR="00CB17B0" w:rsidRDefault="00000000">
            <w:pPr>
              <w:spacing w:after="0"/>
            </w:pPr>
            <w:r>
              <w:rPr>
                <w:sz w:val="19"/>
              </w:rPr>
              <w:t>MŠ  •  3–6 let</w:t>
            </w:r>
          </w:p>
        </w:tc>
        <w:tc>
          <w:tcPr>
            <w:tcW w:w="2664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1E9182F5" w14:textId="77777777" w:rsidR="00CB17B0" w:rsidRDefault="00000000">
            <w:pPr>
              <w:spacing w:after="0"/>
              <w:jc w:val="center"/>
            </w:pPr>
            <w:r>
              <w:rPr>
                <w:b/>
                <w:sz w:val="22"/>
              </w:rPr>
              <w:t>450 Kč</w:t>
            </w:r>
          </w:p>
        </w:tc>
        <w:tc>
          <w:tcPr>
            <w:tcW w:w="2664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F59A9CD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175C3A"/>
                <w:sz w:val="22"/>
              </w:rPr>
              <w:t>950 Kč</w:t>
            </w:r>
          </w:p>
        </w:tc>
        <w:tc>
          <w:tcPr>
            <w:tcW w:w="2664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DD3EB2C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175C3A"/>
                <w:sz w:val="22"/>
              </w:rPr>
              <w:t>6 050 Kč</w:t>
            </w:r>
          </w:p>
        </w:tc>
      </w:tr>
      <w:tr w:rsidR="00CB17B0" w14:paraId="47E59609" w14:textId="77777777">
        <w:trPr>
          <w:jc w:val="center"/>
        </w:trPr>
        <w:tc>
          <w:tcPr>
            <w:tcW w:w="2664" w:type="dxa"/>
            <w:shd w:val="clear" w:color="auto" w:fill="F7FBF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AF8C867" w14:textId="77777777" w:rsidR="00CB17B0" w:rsidRDefault="00000000">
            <w:pPr>
              <w:spacing w:after="0"/>
            </w:pPr>
            <w:r>
              <w:rPr>
                <w:sz w:val="19"/>
              </w:rPr>
              <w:t>I. stupeň ZŠ  •  7–10 let</w:t>
            </w:r>
          </w:p>
        </w:tc>
        <w:tc>
          <w:tcPr>
            <w:tcW w:w="2664" w:type="dxa"/>
            <w:shd w:val="clear" w:color="auto" w:fill="F7FBF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52CCF51" w14:textId="77777777" w:rsidR="00CB17B0" w:rsidRDefault="00000000">
            <w:pPr>
              <w:spacing w:after="0"/>
              <w:jc w:val="center"/>
            </w:pPr>
            <w:r>
              <w:rPr>
                <w:b/>
                <w:sz w:val="22"/>
              </w:rPr>
              <w:t>470 Kč</w:t>
            </w:r>
          </w:p>
        </w:tc>
        <w:tc>
          <w:tcPr>
            <w:tcW w:w="2664" w:type="dxa"/>
            <w:shd w:val="clear" w:color="auto" w:fill="F7FBF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31A1D3C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175C3A"/>
                <w:sz w:val="22"/>
              </w:rPr>
              <w:t>950 Kč</w:t>
            </w:r>
          </w:p>
        </w:tc>
        <w:tc>
          <w:tcPr>
            <w:tcW w:w="2664" w:type="dxa"/>
            <w:shd w:val="clear" w:color="auto" w:fill="F7FBF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5BE05339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175C3A"/>
                <w:sz w:val="22"/>
              </w:rPr>
              <w:t>6 150 Kč</w:t>
            </w:r>
          </w:p>
        </w:tc>
      </w:tr>
      <w:tr w:rsidR="00CB17B0" w14:paraId="7C6D8C96" w14:textId="77777777">
        <w:trPr>
          <w:jc w:val="center"/>
        </w:trPr>
        <w:tc>
          <w:tcPr>
            <w:tcW w:w="2664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DB9B96D" w14:textId="77777777" w:rsidR="00CB17B0" w:rsidRDefault="00000000">
            <w:pPr>
              <w:spacing w:after="0"/>
            </w:pPr>
            <w:r>
              <w:rPr>
                <w:sz w:val="19"/>
              </w:rPr>
              <w:t>II. stupeň ZŠ  •  11–14 let</w:t>
            </w:r>
          </w:p>
        </w:tc>
        <w:tc>
          <w:tcPr>
            <w:tcW w:w="2664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90B627D" w14:textId="77777777" w:rsidR="00CB17B0" w:rsidRDefault="00000000">
            <w:pPr>
              <w:spacing w:after="0"/>
              <w:jc w:val="center"/>
            </w:pPr>
            <w:r>
              <w:rPr>
                <w:b/>
                <w:sz w:val="22"/>
              </w:rPr>
              <w:t>490 Kč</w:t>
            </w:r>
          </w:p>
        </w:tc>
        <w:tc>
          <w:tcPr>
            <w:tcW w:w="2664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4CE31B8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175C3A"/>
                <w:sz w:val="22"/>
              </w:rPr>
              <w:t>950 Kč</w:t>
            </w:r>
          </w:p>
        </w:tc>
        <w:tc>
          <w:tcPr>
            <w:tcW w:w="2664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55657A8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175C3A"/>
                <w:sz w:val="22"/>
              </w:rPr>
              <w:t>6 250 Kč</w:t>
            </w:r>
          </w:p>
        </w:tc>
      </w:tr>
      <w:tr w:rsidR="00CB17B0" w14:paraId="64DA5B06" w14:textId="77777777">
        <w:trPr>
          <w:jc w:val="center"/>
        </w:trPr>
        <w:tc>
          <w:tcPr>
            <w:tcW w:w="2664" w:type="dxa"/>
            <w:shd w:val="clear" w:color="auto" w:fill="F7FBF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11B75E6A" w14:textId="77777777" w:rsidR="00CB17B0" w:rsidRDefault="00000000">
            <w:pPr>
              <w:spacing w:after="0"/>
            </w:pPr>
            <w:r>
              <w:rPr>
                <w:sz w:val="19"/>
              </w:rPr>
              <w:t>SŠ  •  od 15 let</w:t>
            </w:r>
          </w:p>
        </w:tc>
        <w:tc>
          <w:tcPr>
            <w:tcW w:w="2664" w:type="dxa"/>
            <w:shd w:val="clear" w:color="auto" w:fill="F7FBF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2ADCF04" w14:textId="77777777" w:rsidR="00CB17B0" w:rsidRDefault="00000000">
            <w:pPr>
              <w:spacing w:after="0"/>
              <w:jc w:val="center"/>
            </w:pPr>
            <w:r>
              <w:rPr>
                <w:b/>
                <w:sz w:val="22"/>
              </w:rPr>
              <w:t>530 Kč</w:t>
            </w:r>
          </w:p>
        </w:tc>
        <w:tc>
          <w:tcPr>
            <w:tcW w:w="2664" w:type="dxa"/>
            <w:shd w:val="clear" w:color="auto" w:fill="F7FBF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0EBA35F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175C3A"/>
                <w:sz w:val="22"/>
              </w:rPr>
              <w:t>950 Kč</w:t>
            </w:r>
          </w:p>
        </w:tc>
        <w:tc>
          <w:tcPr>
            <w:tcW w:w="2664" w:type="dxa"/>
            <w:shd w:val="clear" w:color="auto" w:fill="F7FBF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AE741F7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175C3A"/>
                <w:sz w:val="22"/>
              </w:rPr>
              <w:t>6 450 Kč</w:t>
            </w:r>
          </w:p>
        </w:tc>
      </w:tr>
    </w:tbl>
    <w:p w14:paraId="62786D92" w14:textId="77777777" w:rsidR="00006174" w:rsidRPr="00006174" w:rsidRDefault="00000000">
      <w:pPr>
        <w:spacing w:before="80" w:after="100"/>
        <w:jc w:val="center"/>
        <w:rPr>
          <w:b/>
          <w:color w:val="175C3A"/>
          <w:sz w:val="20"/>
          <w:szCs w:val="20"/>
        </w:rPr>
      </w:pPr>
      <w:r w:rsidRPr="00006174">
        <w:rPr>
          <w:b/>
          <w:color w:val="175C3A"/>
          <w:sz w:val="20"/>
          <w:szCs w:val="20"/>
        </w:rPr>
        <w:t xml:space="preserve">Výpočet: 5× pobytová cena + 4× 950 Kč (výuka 850 Kč + půjčovné 100 Kč). </w:t>
      </w:r>
    </w:p>
    <w:p w14:paraId="6DB217DA" w14:textId="77777777" w:rsidR="00006174" w:rsidRPr="00006174" w:rsidRDefault="00000000">
      <w:pPr>
        <w:spacing w:before="80" w:after="100"/>
        <w:jc w:val="center"/>
        <w:rPr>
          <w:b/>
          <w:color w:val="175C3A"/>
          <w:sz w:val="20"/>
          <w:szCs w:val="20"/>
        </w:rPr>
      </w:pPr>
      <w:proofErr w:type="spellStart"/>
      <w:r w:rsidRPr="00006174">
        <w:rPr>
          <w:b/>
          <w:color w:val="175C3A"/>
          <w:sz w:val="20"/>
          <w:szCs w:val="20"/>
        </w:rPr>
        <w:t>První</w:t>
      </w:r>
      <w:proofErr w:type="spellEnd"/>
      <w:r w:rsidRPr="00006174">
        <w:rPr>
          <w:b/>
          <w:color w:val="175C3A"/>
          <w:sz w:val="20"/>
          <w:szCs w:val="20"/>
        </w:rPr>
        <w:t xml:space="preserve"> </w:t>
      </w:r>
      <w:proofErr w:type="spellStart"/>
      <w:r w:rsidRPr="00006174">
        <w:rPr>
          <w:b/>
          <w:color w:val="175C3A"/>
          <w:sz w:val="20"/>
          <w:szCs w:val="20"/>
        </w:rPr>
        <w:t>blok</w:t>
      </w:r>
      <w:proofErr w:type="spellEnd"/>
      <w:r w:rsidRPr="00006174">
        <w:rPr>
          <w:b/>
          <w:color w:val="175C3A"/>
          <w:sz w:val="20"/>
          <w:szCs w:val="20"/>
        </w:rPr>
        <w:t xml:space="preserve"> </w:t>
      </w:r>
      <w:proofErr w:type="spellStart"/>
      <w:r w:rsidRPr="00006174">
        <w:rPr>
          <w:b/>
          <w:color w:val="175C3A"/>
          <w:sz w:val="20"/>
          <w:szCs w:val="20"/>
        </w:rPr>
        <w:t>proběhne</w:t>
      </w:r>
      <w:proofErr w:type="spellEnd"/>
      <w:r w:rsidRPr="00006174">
        <w:rPr>
          <w:b/>
          <w:color w:val="175C3A"/>
          <w:sz w:val="20"/>
          <w:szCs w:val="20"/>
        </w:rPr>
        <w:t xml:space="preserve"> </w:t>
      </w:r>
      <w:proofErr w:type="spellStart"/>
      <w:r w:rsidRPr="00006174">
        <w:rPr>
          <w:b/>
          <w:color w:val="175C3A"/>
          <w:sz w:val="20"/>
          <w:szCs w:val="20"/>
        </w:rPr>
        <w:t>již</w:t>
      </w:r>
      <w:proofErr w:type="spellEnd"/>
      <w:r w:rsidRPr="00006174">
        <w:rPr>
          <w:b/>
          <w:color w:val="175C3A"/>
          <w:sz w:val="20"/>
          <w:szCs w:val="20"/>
        </w:rPr>
        <w:t xml:space="preserve"> v pondělí odpoledne; </w:t>
      </w:r>
    </w:p>
    <w:p w14:paraId="27E2DB29" w14:textId="5DE9CEDF" w:rsidR="00CB17B0" w:rsidRPr="00006174" w:rsidRDefault="00000000">
      <w:pPr>
        <w:spacing w:before="80" w:after="100"/>
        <w:jc w:val="center"/>
        <w:rPr>
          <w:sz w:val="20"/>
          <w:szCs w:val="20"/>
        </w:rPr>
      </w:pPr>
      <w:proofErr w:type="spellStart"/>
      <w:r w:rsidRPr="00006174">
        <w:rPr>
          <w:b/>
          <w:color w:val="175C3A"/>
          <w:sz w:val="20"/>
          <w:szCs w:val="20"/>
        </w:rPr>
        <w:t>další</w:t>
      </w:r>
      <w:proofErr w:type="spellEnd"/>
      <w:r w:rsidRPr="00006174">
        <w:rPr>
          <w:b/>
          <w:color w:val="175C3A"/>
          <w:sz w:val="20"/>
          <w:szCs w:val="20"/>
        </w:rPr>
        <w:t xml:space="preserve"> </w:t>
      </w:r>
      <w:proofErr w:type="spellStart"/>
      <w:r w:rsidRPr="00006174">
        <w:rPr>
          <w:b/>
          <w:color w:val="175C3A"/>
          <w:sz w:val="20"/>
          <w:szCs w:val="20"/>
        </w:rPr>
        <w:t>bloky</w:t>
      </w:r>
      <w:proofErr w:type="spellEnd"/>
      <w:r w:rsidRPr="00006174">
        <w:rPr>
          <w:b/>
          <w:color w:val="175C3A"/>
          <w:sz w:val="20"/>
          <w:szCs w:val="20"/>
        </w:rPr>
        <w:t xml:space="preserve"> </w:t>
      </w:r>
      <w:proofErr w:type="spellStart"/>
      <w:r w:rsidRPr="00006174">
        <w:rPr>
          <w:b/>
          <w:color w:val="175C3A"/>
          <w:sz w:val="20"/>
          <w:szCs w:val="20"/>
        </w:rPr>
        <w:t>budou</w:t>
      </w:r>
      <w:proofErr w:type="spellEnd"/>
      <w:r w:rsidRPr="00006174">
        <w:rPr>
          <w:b/>
          <w:color w:val="175C3A"/>
          <w:sz w:val="20"/>
          <w:szCs w:val="20"/>
        </w:rPr>
        <w:t xml:space="preserve"> </w:t>
      </w:r>
      <w:proofErr w:type="spellStart"/>
      <w:r w:rsidRPr="00006174">
        <w:rPr>
          <w:b/>
          <w:color w:val="175C3A"/>
          <w:sz w:val="20"/>
          <w:szCs w:val="20"/>
        </w:rPr>
        <w:t>určeny</w:t>
      </w:r>
      <w:proofErr w:type="spellEnd"/>
      <w:r w:rsidRPr="00006174">
        <w:rPr>
          <w:b/>
          <w:color w:val="175C3A"/>
          <w:sz w:val="20"/>
          <w:szCs w:val="20"/>
        </w:rPr>
        <w:t xml:space="preserve"> v dopoledních nebo odpoledních časech podle vytíženosti.</w:t>
      </w:r>
    </w:p>
    <w:p w14:paraId="44FE6F8A" w14:textId="77777777" w:rsidR="00CB17B0" w:rsidRDefault="00CB17B0">
      <w:pPr>
        <w:spacing w:after="160" w:line="72" w:lineRule="auto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658"/>
      </w:tblGrid>
      <w:tr w:rsidR="00CB17B0" w14:paraId="42C0EF8C" w14:textId="77777777">
        <w:trPr>
          <w:jc w:val="center"/>
        </w:trPr>
        <w:tc>
          <w:tcPr>
            <w:tcW w:w="10658" w:type="dxa"/>
            <w:shd w:val="clear" w:color="auto" w:fill="175C3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7009CB16" w14:textId="77777777" w:rsidR="00CB17B0" w:rsidRPr="00006174" w:rsidRDefault="00000000">
            <w:pPr>
              <w:spacing w:after="0"/>
              <w:jc w:val="center"/>
              <w:rPr>
                <w:sz w:val="28"/>
                <w:szCs w:val="28"/>
              </w:rPr>
            </w:pPr>
            <w:r w:rsidRPr="00006174">
              <w:rPr>
                <w:b/>
                <w:color w:val="FFFFFF"/>
                <w:sz w:val="28"/>
                <w:szCs w:val="28"/>
              </w:rPr>
              <w:t>V CENĚ JE ZAHRNUTO</w:t>
            </w:r>
          </w:p>
        </w:tc>
      </w:tr>
    </w:tbl>
    <w:p w14:paraId="7EB29E8E" w14:textId="77777777" w:rsidR="00CB17B0" w:rsidRDefault="00CB17B0">
      <w:pPr>
        <w:spacing w:after="160" w:line="72" w:lineRule="auto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29"/>
        <w:gridCol w:w="5329"/>
      </w:tblGrid>
      <w:tr w:rsidR="00CB17B0" w14:paraId="49D6C735" w14:textId="77777777">
        <w:trPr>
          <w:jc w:val="center"/>
        </w:trPr>
        <w:tc>
          <w:tcPr>
            <w:tcW w:w="5329" w:type="dxa"/>
            <w:shd w:val="clear" w:color="auto" w:fill="E8F4EC"/>
            <w:tcMar>
              <w:top w:w="190" w:type="dxa"/>
              <w:left w:w="190" w:type="dxa"/>
              <w:bottom w:w="190" w:type="dxa"/>
              <w:right w:w="190" w:type="dxa"/>
            </w:tcMar>
          </w:tcPr>
          <w:p w14:paraId="25799F7B" w14:textId="77777777" w:rsidR="00CB17B0" w:rsidRDefault="00000000">
            <w:pPr>
              <w:spacing w:after="20"/>
            </w:pPr>
            <w:proofErr w:type="gramStart"/>
            <w:r>
              <w:rPr>
                <w:b/>
                <w:color w:val="3F8F62"/>
                <w:sz w:val="19"/>
              </w:rPr>
              <w:t>✓  UBYTOVÁNÍ</w:t>
            </w:r>
            <w:proofErr w:type="gramEnd"/>
          </w:p>
          <w:p w14:paraId="45E7E8C1" w14:textId="77777777" w:rsidR="00CB17B0" w:rsidRDefault="00000000">
            <w:pPr>
              <w:spacing w:after="0"/>
              <w:ind w:left="312"/>
            </w:pPr>
            <w:r>
              <w:rPr>
                <w:sz w:val="17"/>
              </w:rPr>
              <w:t>v areálech Školy v přírodě a školní jídelny Janov nad Nisou</w:t>
            </w:r>
          </w:p>
        </w:tc>
        <w:tc>
          <w:tcPr>
            <w:tcW w:w="5329" w:type="dxa"/>
            <w:shd w:val="clear" w:color="auto" w:fill="F7FBF8"/>
            <w:tcMar>
              <w:top w:w="190" w:type="dxa"/>
              <w:left w:w="190" w:type="dxa"/>
              <w:bottom w:w="190" w:type="dxa"/>
              <w:right w:w="190" w:type="dxa"/>
            </w:tcMar>
          </w:tcPr>
          <w:p w14:paraId="6CD9215B" w14:textId="77777777" w:rsidR="00CB17B0" w:rsidRDefault="00000000">
            <w:pPr>
              <w:spacing w:after="20"/>
            </w:pPr>
            <w:proofErr w:type="gramStart"/>
            <w:r>
              <w:rPr>
                <w:b/>
                <w:color w:val="3F8F62"/>
                <w:sz w:val="19"/>
              </w:rPr>
              <w:t>✓  STRAVOVÁNÍ</w:t>
            </w:r>
            <w:proofErr w:type="gramEnd"/>
          </w:p>
          <w:p w14:paraId="60E199D1" w14:textId="68C45D09" w:rsidR="00CB17B0" w:rsidRDefault="00006174">
            <w:pPr>
              <w:spacing w:after="0"/>
              <w:ind w:left="312"/>
            </w:pPr>
            <w:r>
              <w:rPr>
                <w:sz w:val="17"/>
              </w:rPr>
              <w:t>6</w:t>
            </w:r>
            <w:r w:rsidR="00000000">
              <w:rPr>
                <w:sz w:val="17"/>
              </w:rPr>
              <w:t xml:space="preserve">× </w:t>
            </w:r>
            <w:proofErr w:type="spellStart"/>
            <w:r w:rsidR="00000000">
              <w:rPr>
                <w:sz w:val="17"/>
              </w:rPr>
              <w:t>denně</w:t>
            </w:r>
            <w:proofErr w:type="spellEnd"/>
            <w:r w:rsidR="00000000">
              <w:rPr>
                <w:sz w:val="17"/>
              </w:rPr>
              <w:t xml:space="preserve"> a </w:t>
            </w:r>
            <w:proofErr w:type="spellStart"/>
            <w:r w:rsidR="00000000">
              <w:rPr>
                <w:sz w:val="17"/>
              </w:rPr>
              <w:t>zdarma</w:t>
            </w:r>
            <w:proofErr w:type="spellEnd"/>
            <w:r w:rsidR="00000000">
              <w:rPr>
                <w:sz w:val="17"/>
              </w:rPr>
              <w:t xml:space="preserve"> pitný režim</w:t>
            </w:r>
          </w:p>
        </w:tc>
      </w:tr>
      <w:tr w:rsidR="00CB17B0" w14:paraId="0A4ED46A" w14:textId="77777777">
        <w:trPr>
          <w:jc w:val="center"/>
        </w:trPr>
        <w:tc>
          <w:tcPr>
            <w:tcW w:w="5329" w:type="dxa"/>
            <w:shd w:val="clear" w:color="auto" w:fill="F7FBF8"/>
            <w:tcMar>
              <w:top w:w="190" w:type="dxa"/>
              <w:left w:w="190" w:type="dxa"/>
              <w:bottom w:w="190" w:type="dxa"/>
              <w:right w:w="190" w:type="dxa"/>
            </w:tcMar>
          </w:tcPr>
          <w:p w14:paraId="4FA525C1" w14:textId="77777777" w:rsidR="00CB17B0" w:rsidRDefault="00000000">
            <w:pPr>
              <w:spacing w:after="20"/>
            </w:pPr>
            <w:proofErr w:type="gramStart"/>
            <w:r>
              <w:rPr>
                <w:b/>
                <w:color w:val="3F8F62"/>
                <w:sz w:val="19"/>
              </w:rPr>
              <w:t>✓  LYŽAŘSKÁ</w:t>
            </w:r>
            <w:proofErr w:type="gramEnd"/>
            <w:r>
              <w:rPr>
                <w:b/>
                <w:color w:val="3F8F62"/>
                <w:sz w:val="19"/>
              </w:rPr>
              <w:t xml:space="preserve"> </w:t>
            </w:r>
            <w:proofErr w:type="gramStart"/>
            <w:r>
              <w:rPr>
                <w:b/>
                <w:color w:val="3F8F62"/>
                <w:sz w:val="19"/>
              </w:rPr>
              <w:t>VÝUKA  •</w:t>
            </w:r>
            <w:proofErr w:type="gramEnd"/>
            <w:r>
              <w:rPr>
                <w:b/>
                <w:color w:val="3F8F62"/>
                <w:sz w:val="19"/>
              </w:rPr>
              <w:t xml:space="preserve">  850 Kč / blok</w:t>
            </w:r>
          </w:p>
          <w:p w14:paraId="0DA62D5D" w14:textId="77777777" w:rsidR="00CB17B0" w:rsidRDefault="00000000">
            <w:pPr>
              <w:spacing w:after="0"/>
              <w:ind w:left="312"/>
            </w:pPr>
            <w:r>
              <w:rPr>
                <w:sz w:val="17"/>
              </w:rPr>
              <w:t>1× tříhodinový blok: 9:00–11:45 nebo 13:00–15:45</w:t>
            </w:r>
          </w:p>
        </w:tc>
        <w:tc>
          <w:tcPr>
            <w:tcW w:w="5329" w:type="dxa"/>
            <w:shd w:val="clear" w:color="auto" w:fill="E8F4EC"/>
            <w:tcMar>
              <w:top w:w="190" w:type="dxa"/>
              <w:left w:w="190" w:type="dxa"/>
              <w:bottom w:w="190" w:type="dxa"/>
              <w:right w:w="190" w:type="dxa"/>
            </w:tcMar>
          </w:tcPr>
          <w:p w14:paraId="3B2710DE" w14:textId="77777777" w:rsidR="00CB17B0" w:rsidRDefault="00000000">
            <w:pPr>
              <w:spacing w:after="20"/>
            </w:pPr>
            <w:proofErr w:type="gramStart"/>
            <w:r>
              <w:rPr>
                <w:b/>
                <w:color w:val="3F8F62"/>
                <w:sz w:val="19"/>
              </w:rPr>
              <w:t>✓  SKIPAS</w:t>
            </w:r>
            <w:proofErr w:type="gramEnd"/>
          </w:p>
          <w:p w14:paraId="64BEE472" w14:textId="77777777" w:rsidR="00CB17B0" w:rsidRDefault="00000000">
            <w:pPr>
              <w:spacing w:after="0"/>
              <w:ind w:left="312"/>
            </w:pPr>
            <w:r>
              <w:rPr>
                <w:sz w:val="17"/>
              </w:rPr>
              <w:t>zahrnutý v ceně nabídky</w:t>
            </w:r>
          </w:p>
        </w:tc>
      </w:tr>
      <w:tr w:rsidR="00CB17B0" w14:paraId="3A524DC2" w14:textId="77777777">
        <w:trPr>
          <w:jc w:val="center"/>
        </w:trPr>
        <w:tc>
          <w:tcPr>
            <w:tcW w:w="5329" w:type="dxa"/>
            <w:shd w:val="clear" w:color="auto" w:fill="E8F4EC"/>
            <w:tcMar>
              <w:top w:w="190" w:type="dxa"/>
              <w:left w:w="190" w:type="dxa"/>
              <w:bottom w:w="190" w:type="dxa"/>
              <w:right w:w="190" w:type="dxa"/>
            </w:tcMar>
          </w:tcPr>
          <w:p w14:paraId="0D37A8AC" w14:textId="77777777" w:rsidR="00CB17B0" w:rsidRDefault="00000000">
            <w:pPr>
              <w:spacing w:after="20"/>
            </w:pPr>
            <w:proofErr w:type="gramStart"/>
            <w:r>
              <w:rPr>
                <w:b/>
                <w:color w:val="3F8F62"/>
                <w:sz w:val="19"/>
              </w:rPr>
              <w:t>✓  PŮJČOVNÉ</w:t>
            </w:r>
            <w:proofErr w:type="gramEnd"/>
            <w:r>
              <w:rPr>
                <w:b/>
                <w:color w:val="3F8F62"/>
                <w:sz w:val="19"/>
              </w:rPr>
              <w:t xml:space="preserve">  </w:t>
            </w:r>
            <w:proofErr w:type="gramStart"/>
            <w:r>
              <w:rPr>
                <w:b/>
                <w:color w:val="3F8F62"/>
                <w:sz w:val="19"/>
              </w:rPr>
              <w:t>•  100</w:t>
            </w:r>
            <w:proofErr w:type="gramEnd"/>
            <w:r>
              <w:rPr>
                <w:b/>
                <w:color w:val="3F8F62"/>
                <w:sz w:val="19"/>
              </w:rPr>
              <w:t xml:space="preserve"> Kč / výukový den</w:t>
            </w:r>
          </w:p>
          <w:p w14:paraId="2B4E90DF" w14:textId="77777777" w:rsidR="00CB17B0" w:rsidRDefault="00000000">
            <w:pPr>
              <w:spacing w:after="0"/>
              <w:ind w:left="312"/>
            </w:pPr>
            <w:r>
              <w:rPr>
                <w:sz w:val="17"/>
              </w:rPr>
              <w:t>kompletní set: lyže, boty a helma</w:t>
            </w:r>
          </w:p>
        </w:tc>
        <w:tc>
          <w:tcPr>
            <w:tcW w:w="5329" w:type="dxa"/>
            <w:shd w:val="clear" w:color="auto" w:fill="F7FBF8"/>
            <w:tcMar>
              <w:top w:w="190" w:type="dxa"/>
              <w:left w:w="190" w:type="dxa"/>
              <w:bottom w:w="190" w:type="dxa"/>
              <w:right w:w="190" w:type="dxa"/>
            </w:tcMar>
          </w:tcPr>
          <w:p w14:paraId="0018924F" w14:textId="77777777" w:rsidR="00CB17B0" w:rsidRDefault="00000000">
            <w:pPr>
              <w:spacing w:after="20"/>
            </w:pPr>
            <w:proofErr w:type="gramStart"/>
            <w:r>
              <w:rPr>
                <w:b/>
                <w:color w:val="3F8F62"/>
                <w:sz w:val="19"/>
              </w:rPr>
              <w:t>✓  DOPRAVA</w:t>
            </w:r>
            <w:proofErr w:type="gramEnd"/>
          </w:p>
          <w:p w14:paraId="49B18544" w14:textId="77777777" w:rsidR="00CB17B0" w:rsidRDefault="00000000">
            <w:pPr>
              <w:spacing w:after="0"/>
              <w:ind w:left="312"/>
            </w:pPr>
            <w:r>
              <w:rPr>
                <w:sz w:val="17"/>
              </w:rPr>
              <w:t>smluvní doprava na Severák a zpět</w:t>
            </w:r>
          </w:p>
        </w:tc>
      </w:tr>
    </w:tbl>
    <w:p w14:paraId="027DDA9B" w14:textId="77777777" w:rsidR="00CB17B0" w:rsidRDefault="00CB17B0">
      <w:pPr>
        <w:spacing w:after="160" w:line="72" w:lineRule="auto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658"/>
      </w:tblGrid>
      <w:tr w:rsidR="00CB17B0" w14:paraId="5014401C" w14:textId="77777777">
        <w:trPr>
          <w:jc w:val="center"/>
        </w:trPr>
        <w:tc>
          <w:tcPr>
            <w:tcW w:w="10658" w:type="dxa"/>
            <w:shd w:val="clear" w:color="auto" w:fill="175C3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31381898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2"/>
              </w:rPr>
              <w:t>VÝUKA PROBÍHÁ POUZE VE SKI AREÁLU SEVERÁK</w:t>
            </w:r>
          </w:p>
        </w:tc>
      </w:tr>
    </w:tbl>
    <w:p w14:paraId="2B00148F" w14:textId="77777777" w:rsidR="00006174" w:rsidRPr="00006174" w:rsidRDefault="00000000">
      <w:pPr>
        <w:spacing w:before="100" w:after="100"/>
        <w:jc w:val="center"/>
        <w:rPr>
          <w:sz w:val="28"/>
          <w:szCs w:val="28"/>
        </w:rPr>
      </w:pPr>
      <w:r w:rsidRPr="00006174">
        <w:rPr>
          <w:sz w:val="28"/>
          <w:szCs w:val="28"/>
        </w:rPr>
        <w:t xml:space="preserve">Severák je vhodný pro začátečníky, mírně pokročilé i pokročilé lyžaře a snowboardisty. </w:t>
      </w:r>
    </w:p>
    <w:p w14:paraId="33EC4831" w14:textId="50320BEB" w:rsidR="00CB17B0" w:rsidRPr="00006174" w:rsidRDefault="00000000">
      <w:pPr>
        <w:spacing w:before="100" w:after="100"/>
        <w:jc w:val="center"/>
        <w:rPr>
          <w:sz w:val="28"/>
          <w:szCs w:val="28"/>
        </w:rPr>
      </w:pPr>
      <w:proofErr w:type="spellStart"/>
      <w:r w:rsidRPr="00006174">
        <w:rPr>
          <w:sz w:val="28"/>
          <w:szCs w:val="28"/>
        </w:rPr>
        <w:t>Kapacitou</w:t>
      </w:r>
      <w:proofErr w:type="spellEnd"/>
      <w:r w:rsidRPr="00006174">
        <w:rPr>
          <w:sz w:val="28"/>
          <w:szCs w:val="28"/>
        </w:rPr>
        <w:t xml:space="preserve"> </w:t>
      </w:r>
      <w:proofErr w:type="spellStart"/>
      <w:r w:rsidRPr="00006174">
        <w:rPr>
          <w:sz w:val="28"/>
          <w:szCs w:val="28"/>
        </w:rPr>
        <w:t>umožňuje</w:t>
      </w:r>
      <w:proofErr w:type="spellEnd"/>
      <w:r w:rsidRPr="00006174">
        <w:rPr>
          <w:sz w:val="28"/>
          <w:szCs w:val="28"/>
        </w:rPr>
        <w:t xml:space="preserve"> </w:t>
      </w:r>
      <w:proofErr w:type="spellStart"/>
      <w:r w:rsidRPr="00006174">
        <w:rPr>
          <w:sz w:val="28"/>
          <w:szCs w:val="28"/>
        </w:rPr>
        <w:t>souběžnou</w:t>
      </w:r>
      <w:proofErr w:type="spellEnd"/>
      <w:r w:rsidRPr="00006174">
        <w:rPr>
          <w:sz w:val="28"/>
          <w:szCs w:val="28"/>
        </w:rPr>
        <w:t xml:space="preserve"> </w:t>
      </w:r>
      <w:proofErr w:type="spellStart"/>
      <w:r w:rsidRPr="00006174">
        <w:rPr>
          <w:sz w:val="28"/>
          <w:szCs w:val="28"/>
        </w:rPr>
        <w:t>výuku</w:t>
      </w:r>
      <w:proofErr w:type="spellEnd"/>
      <w:r w:rsidRPr="00006174">
        <w:rPr>
          <w:sz w:val="28"/>
          <w:szCs w:val="28"/>
        </w:rPr>
        <w:t xml:space="preserve"> </w:t>
      </w:r>
      <w:proofErr w:type="spellStart"/>
      <w:r w:rsidRPr="00006174">
        <w:rPr>
          <w:sz w:val="28"/>
          <w:szCs w:val="28"/>
        </w:rPr>
        <w:t>více</w:t>
      </w:r>
      <w:proofErr w:type="spellEnd"/>
      <w:r w:rsidRPr="00006174">
        <w:rPr>
          <w:sz w:val="28"/>
          <w:szCs w:val="28"/>
        </w:rPr>
        <w:t xml:space="preserve"> školních skupin.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552"/>
        <w:gridCol w:w="3553"/>
        <w:gridCol w:w="3553"/>
      </w:tblGrid>
      <w:tr w:rsidR="00CB17B0" w14:paraId="1027E394" w14:textId="77777777">
        <w:trPr>
          <w:jc w:val="center"/>
        </w:trPr>
        <w:tc>
          <w:tcPr>
            <w:tcW w:w="3553" w:type="dxa"/>
            <w:shd w:val="clear" w:color="auto" w:fill="3F8F62"/>
            <w:tcMar>
              <w:top w:w="190" w:type="dxa"/>
              <w:left w:w="190" w:type="dxa"/>
              <w:bottom w:w="190" w:type="dxa"/>
              <w:right w:w="190" w:type="dxa"/>
            </w:tcMar>
          </w:tcPr>
          <w:p w14:paraId="0A9A475C" w14:textId="77777777" w:rsidR="00CB17B0" w:rsidRDefault="00000000">
            <w:pPr>
              <w:spacing w:after="20"/>
              <w:jc w:val="center"/>
            </w:pPr>
            <w:r>
              <w:rPr>
                <w:b/>
                <w:color w:val="FFFFFF"/>
                <w:sz w:val="22"/>
              </w:rPr>
              <w:t>5 km</w:t>
            </w:r>
          </w:p>
          <w:p w14:paraId="5BB059CE" w14:textId="77777777" w:rsidR="00CB17B0" w:rsidRDefault="00000000">
            <w:pPr>
              <w:spacing w:after="0"/>
              <w:jc w:val="center"/>
            </w:pPr>
            <w:r>
              <w:rPr>
                <w:color w:val="FFFFFF"/>
                <w:sz w:val="16"/>
              </w:rPr>
              <w:t>sjezdovek</w:t>
            </w:r>
          </w:p>
        </w:tc>
        <w:tc>
          <w:tcPr>
            <w:tcW w:w="3553" w:type="dxa"/>
            <w:shd w:val="clear" w:color="auto" w:fill="3F8F62"/>
            <w:tcMar>
              <w:top w:w="190" w:type="dxa"/>
              <w:left w:w="190" w:type="dxa"/>
              <w:bottom w:w="190" w:type="dxa"/>
              <w:right w:w="190" w:type="dxa"/>
            </w:tcMar>
          </w:tcPr>
          <w:p w14:paraId="17721552" w14:textId="77777777" w:rsidR="00CB17B0" w:rsidRDefault="00000000">
            <w:pPr>
              <w:spacing w:after="20"/>
              <w:jc w:val="center"/>
            </w:pPr>
            <w:r>
              <w:rPr>
                <w:b/>
                <w:color w:val="FFFFFF"/>
                <w:sz w:val="22"/>
              </w:rPr>
              <w:t>10 vleků + pás</w:t>
            </w:r>
          </w:p>
          <w:p w14:paraId="0EA8AA55" w14:textId="77777777" w:rsidR="00CB17B0" w:rsidRDefault="00000000">
            <w:pPr>
              <w:spacing w:after="0"/>
              <w:jc w:val="center"/>
            </w:pPr>
            <w:r>
              <w:rPr>
                <w:color w:val="FFFFFF"/>
                <w:sz w:val="16"/>
              </w:rPr>
              <w:t>pro různou úroveň</w:t>
            </w:r>
          </w:p>
        </w:tc>
        <w:tc>
          <w:tcPr>
            <w:tcW w:w="3553" w:type="dxa"/>
            <w:shd w:val="clear" w:color="auto" w:fill="3F8F62"/>
            <w:tcMar>
              <w:top w:w="190" w:type="dxa"/>
              <w:left w:w="190" w:type="dxa"/>
              <w:bottom w:w="190" w:type="dxa"/>
              <w:right w:w="190" w:type="dxa"/>
            </w:tcMar>
          </w:tcPr>
          <w:p w14:paraId="779B338D" w14:textId="77777777" w:rsidR="00CB17B0" w:rsidRDefault="00000000">
            <w:pPr>
              <w:spacing w:after="20"/>
              <w:jc w:val="center"/>
            </w:pPr>
            <w:r>
              <w:rPr>
                <w:b/>
                <w:color w:val="FFFFFF"/>
                <w:sz w:val="22"/>
              </w:rPr>
              <w:t>ohřívárna zdarma</w:t>
            </w:r>
          </w:p>
          <w:p w14:paraId="18159CAA" w14:textId="77777777" w:rsidR="00CB17B0" w:rsidRDefault="00000000">
            <w:pPr>
              <w:spacing w:after="0"/>
              <w:jc w:val="center"/>
            </w:pPr>
            <w:r>
              <w:rPr>
                <w:color w:val="FFFFFF"/>
                <w:sz w:val="16"/>
              </w:rPr>
              <w:t>WC, odpočinek, svačina</w:t>
            </w:r>
          </w:p>
        </w:tc>
      </w:tr>
    </w:tbl>
    <w:p w14:paraId="6552529F" w14:textId="77777777" w:rsidR="00CB17B0" w:rsidRPr="00006174" w:rsidRDefault="00000000">
      <w:pPr>
        <w:spacing w:before="280" w:after="60"/>
        <w:jc w:val="center"/>
        <w:rPr>
          <w:sz w:val="24"/>
          <w:szCs w:val="24"/>
        </w:rPr>
      </w:pPr>
      <w:r w:rsidRPr="00006174">
        <w:rPr>
          <w:b/>
          <w:color w:val="175C3A"/>
          <w:sz w:val="24"/>
          <w:szCs w:val="24"/>
        </w:rPr>
        <w:t xml:space="preserve">REZERVACE:  +420 608 959 </w:t>
      </w:r>
      <w:proofErr w:type="gramStart"/>
      <w:r w:rsidRPr="00006174">
        <w:rPr>
          <w:b/>
          <w:color w:val="175C3A"/>
          <w:sz w:val="24"/>
          <w:szCs w:val="24"/>
        </w:rPr>
        <w:t>223  •</w:t>
      </w:r>
      <w:proofErr w:type="gramEnd"/>
      <w:r w:rsidRPr="00006174">
        <w:rPr>
          <w:b/>
          <w:color w:val="175C3A"/>
          <w:sz w:val="24"/>
          <w:szCs w:val="24"/>
        </w:rPr>
        <w:t xml:space="preserve">  </w:t>
      </w:r>
      <w:proofErr w:type="gramStart"/>
      <w:r w:rsidRPr="00006174">
        <w:rPr>
          <w:b/>
          <w:color w:val="175C3A"/>
          <w:sz w:val="24"/>
          <w:szCs w:val="24"/>
        </w:rPr>
        <w:t>info@svp-janov.cz  •</w:t>
      </w:r>
      <w:proofErr w:type="gramEnd"/>
      <w:r w:rsidRPr="00006174">
        <w:rPr>
          <w:b/>
          <w:color w:val="175C3A"/>
          <w:sz w:val="24"/>
          <w:szCs w:val="24"/>
        </w:rPr>
        <w:t xml:space="preserve">  www.svp-janov.cz</w:t>
      </w:r>
    </w:p>
    <w:p w14:paraId="22387DE6" w14:textId="77777777" w:rsidR="00CB17B0" w:rsidRPr="00006174" w:rsidRDefault="00000000">
      <w:pPr>
        <w:spacing w:after="160"/>
        <w:jc w:val="center"/>
        <w:rPr>
          <w:sz w:val="24"/>
          <w:szCs w:val="24"/>
        </w:rPr>
      </w:pPr>
      <w:r w:rsidRPr="00006174">
        <w:rPr>
          <w:sz w:val="24"/>
          <w:szCs w:val="24"/>
        </w:rPr>
        <w:t>Termín lze poptat také v rezervačním systému u jednotlivých budov areálu na webu www.svp-janov.cz.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658"/>
      </w:tblGrid>
      <w:tr w:rsidR="00CB17B0" w14:paraId="5177E59A" w14:textId="77777777">
        <w:trPr>
          <w:jc w:val="center"/>
        </w:trPr>
        <w:tc>
          <w:tcPr>
            <w:tcW w:w="10658" w:type="dxa"/>
            <w:shd w:val="clear" w:color="auto" w:fill="175C3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6C4295C0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CENY JSOU URČENY PRO KLIENTY ŠKOL A ŠKOLSKÝCH ZAŘÍZENÍ PRAHY 1 VYMEZENÉ PLATNÝM CENÍKEM ORGANIZACE.</w:t>
            </w:r>
          </w:p>
        </w:tc>
      </w:tr>
    </w:tbl>
    <w:p w14:paraId="7FB032B6" w14:textId="77777777" w:rsidR="00CB17B0" w:rsidRDefault="00000000">
      <w:r>
        <w:br w:type="page"/>
      </w:r>
    </w:p>
    <w:p w14:paraId="2596744B" w14:textId="77777777" w:rsidR="00CB17B0" w:rsidRPr="00006174" w:rsidRDefault="00000000">
      <w:pPr>
        <w:spacing w:after="0"/>
        <w:jc w:val="center"/>
        <w:rPr>
          <w:sz w:val="72"/>
          <w:szCs w:val="72"/>
        </w:rPr>
      </w:pPr>
      <w:r w:rsidRPr="00006174">
        <w:rPr>
          <w:b/>
          <w:color w:val="175C3A"/>
          <w:sz w:val="72"/>
          <w:szCs w:val="72"/>
        </w:rPr>
        <w:lastRenderedPageBreak/>
        <w:t>ORGANIZACE LYŽAŘSKÉ VÝUKY</w:t>
      </w:r>
    </w:p>
    <w:p w14:paraId="17F8249C" w14:textId="77777777" w:rsidR="00CB17B0" w:rsidRPr="00006174" w:rsidRDefault="00000000">
      <w:pPr>
        <w:jc w:val="center"/>
        <w:rPr>
          <w:sz w:val="36"/>
          <w:szCs w:val="36"/>
        </w:rPr>
      </w:pPr>
      <w:proofErr w:type="gramStart"/>
      <w:r w:rsidRPr="00006174">
        <w:rPr>
          <w:b/>
          <w:color w:val="3F8F62"/>
          <w:sz w:val="36"/>
          <w:szCs w:val="36"/>
        </w:rPr>
        <w:t>SEVERÁK  •</w:t>
      </w:r>
      <w:proofErr w:type="gramEnd"/>
      <w:r w:rsidRPr="00006174">
        <w:rPr>
          <w:b/>
          <w:color w:val="3F8F62"/>
          <w:sz w:val="36"/>
          <w:szCs w:val="36"/>
        </w:rPr>
        <w:t xml:space="preserve">  ŠKOLNÍ ROK 2026/2027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658"/>
      </w:tblGrid>
      <w:tr w:rsidR="00CB17B0" w14:paraId="344017F3" w14:textId="77777777">
        <w:trPr>
          <w:jc w:val="center"/>
        </w:trPr>
        <w:tc>
          <w:tcPr>
            <w:tcW w:w="10658" w:type="dxa"/>
            <w:shd w:val="clear" w:color="auto" w:fill="175C3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25A13377" w14:textId="77777777" w:rsidR="00CB17B0" w:rsidRPr="00006174" w:rsidRDefault="00000000">
            <w:pPr>
              <w:spacing w:after="0"/>
              <w:jc w:val="center"/>
              <w:rPr>
                <w:sz w:val="28"/>
                <w:szCs w:val="28"/>
              </w:rPr>
            </w:pPr>
            <w:r w:rsidRPr="00006174">
              <w:rPr>
                <w:b/>
                <w:color w:val="FFFFFF"/>
                <w:sz w:val="28"/>
                <w:szCs w:val="28"/>
              </w:rPr>
              <w:t>PEDAGOGICKÝ DOPROVOD JE NUTNÝ BĚHEM VÝUKY I PŘESTÁVEK</w:t>
            </w:r>
          </w:p>
        </w:tc>
      </w:tr>
    </w:tbl>
    <w:p w14:paraId="1C6DB4C2" w14:textId="77777777" w:rsidR="00006174" w:rsidRDefault="00006174" w:rsidP="00006174">
      <w:pPr>
        <w:spacing w:after="0" w:line="240" w:lineRule="auto"/>
        <w:jc w:val="center"/>
        <w:rPr>
          <w:i/>
          <w:sz w:val="22"/>
        </w:rPr>
      </w:pPr>
    </w:p>
    <w:p w14:paraId="5C76F09B" w14:textId="60E71717" w:rsidR="00006174" w:rsidRPr="00006174" w:rsidRDefault="00000000" w:rsidP="00006174">
      <w:pPr>
        <w:spacing w:after="0" w:line="240" w:lineRule="auto"/>
        <w:jc w:val="center"/>
        <w:rPr>
          <w:i/>
          <w:sz w:val="22"/>
        </w:rPr>
      </w:pPr>
      <w:proofErr w:type="spellStart"/>
      <w:r w:rsidRPr="00006174">
        <w:rPr>
          <w:i/>
          <w:sz w:val="22"/>
        </w:rPr>
        <w:t>Podmínky</w:t>
      </w:r>
      <w:proofErr w:type="spellEnd"/>
      <w:r w:rsidRPr="00006174">
        <w:rPr>
          <w:i/>
          <w:sz w:val="22"/>
        </w:rPr>
        <w:t xml:space="preserve"> </w:t>
      </w:r>
      <w:proofErr w:type="spellStart"/>
      <w:r w:rsidRPr="00006174">
        <w:rPr>
          <w:i/>
          <w:sz w:val="22"/>
        </w:rPr>
        <w:t>vycházejí</w:t>
      </w:r>
      <w:proofErr w:type="spellEnd"/>
      <w:r w:rsidRPr="00006174">
        <w:rPr>
          <w:i/>
          <w:sz w:val="22"/>
        </w:rPr>
        <w:t xml:space="preserve"> z </w:t>
      </w:r>
      <w:proofErr w:type="spellStart"/>
      <w:r w:rsidR="00006174" w:rsidRPr="00006174">
        <w:rPr>
          <w:i/>
          <w:sz w:val="22"/>
        </w:rPr>
        <w:t>vyjádření</w:t>
      </w:r>
      <w:proofErr w:type="spellEnd"/>
      <w:r w:rsidR="00006174" w:rsidRPr="00006174">
        <w:rPr>
          <w:i/>
          <w:sz w:val="22"/>
        </w:rPr>
        <w:t xml:space="preserve"> </w:t>
      </w:r>
      <w:proofErr w:type="spellStart"/>
      <w:r w:rsidR="00006174" w:rsidRPr="00006174">
        <w:rPr>
          <w:i/>
          <w:sz w:val="22"/>
        </w:rPr>
        <w:t>společnosti</w:t>
      </w:r>
      <w:proofErr w:type="spellEnd"/>
      <w:r w:rsidRPr="00006174">
        <w:rPr>
          <w:i/>
          <w:sz w:val="22"/>
        </w:rPr>
        <w:t xml:space="preserve"> SKI BIŽU </w:t>
      </w:r>
      <w:proofErr w:type="spellStart"/>
      <w:r w:rsidRPr="00006174">
        <w:rPr>
          <w:i/>
          <w:sz w:val="22"/>
        </w:rPr>
        <w:t>s.r.o.</w:t>
      </w:r>
      <w:proofErr w:type="spellEnd"/>
      <w:r w:rsidRPr="00006174">
        <w:rPr>
          <w:i/>
          <w:sz w:val="22"/>
        </w:rPr>
        <w:t xml:space="preserve">, Pražská 4200/20, 466 01 Jablonec nad Nisou, </w:t>
      </w:r>
      <w:r w:rsidR="00006174" w:rsidRPr="00006174">
        <w:rPr>
          <w:i/>
          <w:sz w:val="22"/>
        </w:rPr>
        <w:t xml:space="preserve"> </w:t>
      </w:r>
    </w:p>
    <w:p w14:paraId="19E39634" w14:textId="739955A1" w:rsidR="00CB17B0" w:rsidRDefault="00000000" w:rsidP="00006174">
      <w:pPr>
        <w:spacing w:after="0" w:line="240" w:lineRule="auto"/>
        <w:jc w:val="center"/>
        <w:rPr>
          <w:i/>
          <w:sz w:val="24"/>
          <w:szCs w:val="24"/>
        </w:rPr>
      </w:pPr>
      <w:proofErr w:type="spellStart"/>
      <w:r w:rsidRPr="00006174">
        <w:rPr>
          <w:i/>
          <w:sz w:val="24"/>
          <w:szCs w:val="24"/>
        </w:rPr>
        <w:t>zastoupené</w:t>
      </w:r>
      <w:proofErr w:type="spellEnd"/>
      <w:r w:rsidRPr="00006174">
        <w:rPr>
          <w:i/>
          <w:sz w:val="24"/>
          <w:szCs w:val="24"/>
        </w:rPr>
        <w:t xml:space="preserve"> </w:t>
      </w:r>
      <w:proofErr w:type="spellStart"/>
      <w:r w:rsidRPr="00006174">
        <w:rPr>
          <w:i/>
          <w:sz w:val="24"/>
          <w:szCs w:val="24"/>
        </w:rPr>
        <w:t>panem</w:t>
      </w:r>
      <w:proofErr w:type="spellEnd"/>
      <w:r w:rsidRPr="00006174">
        <w:rPr>
          <w:i/>
          <w:sz w:val="24"/>
          <w:szCs w:val="24"/>
        </w:rPr>
        <w:t xml:space="preserve"> </w:t>
      </w:r>
      <w:proofErr w:type="spellStart"/>
      <w:r w:rsidRPr="00006174">
        <w:rPr>
          <w:i/>
          <w:sz w:val="24"/>
          <w:szCs w:val="24"/>
        </w:rPr>
        <w:t>Matějem</w:t>
      </w:r>
      <w:proofErr w:type="spellEnd"/>
      <w:r w:rsidRPr="00006174">
        <w:rPr>
          <w:i/>
          <w:sz w:val="24"/>
          <w:szCs w:val="24"/>
        </w:rPr>
        <w:t xml:space="preserve"> </w:t>
      </w:r>
      <w:proofErr w:type="spellStart"/>
      <w:r w:rsidRPr="00006174">
        <w:rPr>
          <w:i/>
          <w:sz w:val="24"/>
          <w:szCs w:val="24"/>
        </w:rPr>
        <w:t>Pechoutem</w:t>
      </w:r>
      <w:proofErr w:type="spellEnd"/>
      <w:r w:rsidRPr="00006174">
        <w:rPr>
          <w:i/>
          <w:sz w:val="24"/>
          <w:szCs w:val="24"/>
        </w:rPr>
        <w:t>.</w:t>
      </w:r>
    </w:p>
    <w:p w14:paraId="2B7FCCF8" w14:textId="77777777" w:rsidR="00006174" w:rsidRPr="00006174" w:rsidRDefault="00006174" w:rsidP="00006174">
      <w:pPr>
        <w:spacing w:after="0" w:line="240" w:lineRule="auto"/>
        <w:jc w:val="center"/>
        <w:rPr>
          <w:i/>
          <w:sz w:val="24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29"/>
        <w:gridCol w:w="5329"/>
      </w:tblGrid>
      <w:tr w:rsidR="00CB17B0" w14:paraId="312F7F0F" w14:textId="77777777">
        <w:trPr>
          <w:jc w:val="center"/>
        </w:trPr>
        <w:tc>
          <w:tcPr>
            <w:tcW w:w="5329" w:type="dxa"/>
            <w:shd w:val="clear" w:color="auto" w:fill="B8D6A3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B0602F6" w14:textId="77777777" w:rsidR="00CB17B0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PŘÍTOMNOST V DOSAHU</w:t>
            </w:r>
          </w:p>
        </w:tc>
        <w:tc>
          <w:tcPr>
            <w:tcW w:w="5329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0AC6871" w14:textId="77777777" w:rsidR="00CB17B0" w:rsidRDefault="00000000">
            <w:pPr>
              <w:spacing w:after="0"/>
            </w:pPr>
            <w:r>
              <w:t>Pedagogický doprovod nemusí s dětmi lyžovat. Po celou dobu však musí být přítomen v bezprostředním dosahu výuky, například u nástupu na vlek, aby jej bylo možné ihned kontaktovat.</w:t>
            </w:r>
          </w:p>
        </w:tc>
      </w:tr>
    </w:tbl>
    <w:p w14:paraId="062A2B49" w14:textId="77777777" w:rsidR="00CB17B0" w:rsidRDefault="00CB17B0">
      <w:pPr>
        <w:spacing w:after="260" w:line="72" w:lineRule="auto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29"/>
        <w:gridCol w:w="5329"/>
      </w:tblGrid>
      <w:tr w:rsidR="00CB17B0" w14:paraId="306D1B05" w14:textId="77777777">
        <w:trPr>
          <w:jc w:val="center"/>
        </w:trPr>
        <w:tc>
          <w:tcPr>
            <w:tcW w:w="5329" w:type="dxa"/>
            <w:shd w:val="clear" w:color="auto" w:fill="B8D6A3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1ACB31EA" w14:textId="77777777" w:rsidR="00CB17B0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POMOC JEDNOTLIVÉMU DÍTĚTI</w:t>
            </w:r>
          </w:p>
        </w:tc>
        <w:tc>
          <w:tcPr>
            <w:tcW w:w="5329" w:type="dxa"/>
            <w:shd w:val="clear" w:color="auto" w:fill="F7FBF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0469FCD" w14:textId="77777777" w:rsidR="00CB17B0" w:rsidRDefault="00000000">
            <w:pPr>
              <w:spacing w:after="0"/>
            </w:pPr>
            <w:r>
              <w:t>Doprovod převezme dítě, které potřebuje na toaletu, zahřát se, odpočinout si nebo výuku dočasně přerušit. Pokud by tuto činnost zajišťoval instruktor, celá jeho skupina by nemohla pokračovat ve výuce.</w:t>
            </w:r>
          </w:p>
        </w:tc>
      </w:tr>
    </w:tbl>
    <w:p w14:paraId="64B25459" w14:textId="77777777" w:rsidR="00CB17B0" w:rsidRDefault="00CB17B0">
      <w:pPr>
        <w:spacing w:after="260" w:line="72" w:lineRule="auto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29"/>
        <w:gridCol w:w="5329"/>
      </w:tblGrid>
      <w:tr w:rsidR="00CB17B0" w14:paraId="08EB0AF1" w14:textId="77777777">
        <w:trPr>
          <w:jc w:val="center"/>
        </w:trPr>
        <w:tc>
          <w:tcPr>
            <w:tcW w:w="5329" w:type="dxa"/>
            <w:shd w:val="clear" w:color="auto" w:fill="B8D6A3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85AD823" w14:textId="77777777" w:rsidR="00CB17B0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SOUČINNOST O PŘESTÁVCE</w:t>
            </w:r>
          </w:p>
        </w:tc>
        <w:tc>
          <w:tcPr>
            <w:tcW w:w="5329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0228F95" w14:textId="77777777" w:rsidR="00CB17B0" w:rsidRDefault="00000000">
            <w:pPr>
              <w:spacing w:after="0"/>
            </w:pPr>
            <w:r>
              <w:t>Během přestávky pomáhá pedagogický doprovod dětem s občerstvením, pitným režimem, návštěvou toalety a organizací skupiny. Po celou dobu přestávky je přítomen nejméně jeden instruktor.</w:t>
            </w:r>
          </w:p>
        </w:tc>
      </w:tr>
    </w:tbl>
    <w:p w14:paraId="3C0F81CA" w14:textId="77777777" w:rsidR="00CB17B0" w:rsidRDefault="00CB17B0">
      <w:pPr>
        <w:spacing w:after="260" w:line="72" w:lineRule="auto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29"/>
        <w:gridCol w:w="5329"/>
      </w:tblGrid>
      <w:tr w:rsidR="00CB17B0" w14:paraId="40D6AAAF" w14:textId="77777777">
        <w:trPr>
          <w:jc w:val="center"/>
        </w:trPr>
        <w:tc>
          <w:tcPr>
            <w:tcW w:w="5329" w:type="dxa"/>
            <w:shd w:val="clear" w:color="auto" w:fill="B8D6A3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9F2EBBD" w14:textId="77777777" w:rsidR="00CB17B0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ROZDĚLENÍ DO SKUPIN</w:t>
            </w:r>
          </w:p>
        </w:tc>
        <w:tc>
          <w:tcPr>
            <w:tcW w:w="5329" w:type="dxa"/>
            <w:shd w:val="clear" w:color="auto" w:fill="F7FBF8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74A84D5" w14:textId="77777777" w:rsidR="00CB17B0" w:rsidRDefault="00000000">
            <w:pPr>
              <w:spacing w:after="0"/>
            </w:pPr>
            <w:r>
              <w:t>Rozdělení dětí stanoví lyžařská škola podle věku, úrovně dovedností, počtu účastníků a aktuálních podmínek. Výuku vedou proškolení instruktoři SKI BIŽU.</w:t>
            </w:r>
          </w:p>
        </w:tc>
      </w:tr>
    </w:tbl>
    <w:p w14:paraId="065EC41C" w14:textId="77777777" w:rsidR="00CB17B0" w:rsidRDefault="00CB17B0">
      <w:pPr>
        <w:spacing w:after="260" w:line="72" w:lineRule="auto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29"/>
        <w:gridCol w:w="5329"/>
      </w:tblGrid>
      <w:tr w:rsidR="00CB17B0" w14:paraId="7143D7D4" w14:textId="77777777">
        <w:trPr>
          <w:jc w:val="center"/>
        </w:trPr>
        <w:tc>
          <w:tcPr>
            <w:tcW w:w="5329" w:type="dxa"/>
            <w:shd w:val="clear" w:color="auto" w:fill="B8D6A3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C96130D" w14:textId="77777777" w:rsidR="00CB17B0" w:rsidRDefault="00000000">
            <w:pPr>
              <w:spacing w:after="0"/>
              <w:jc w:val="center"/>
            </w:pPr>
            <w:r>
              <w:rPr>
                <w:b/>
                <w:sz w:val="19"/>
              </w:rPr>
              <w:t>ZÁZEMÍ V AREÁLU</w:t>
            </w:r>
          </w:p>
        </w:tc>
        <w:tc>
          <w:tcPr>
            <w:tcW w:w="5329" w:type="dxa"/>
            <w:shd w:val="clear" w:color="auto" w:fill="E8F4E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465D25C" w14:textId="77777777" w:rsidR="00CB17B0" w:rsidRDefault="00000000">
            <w:pPr>
              <w:spacing w:after="0"/>
            </w:pPr>
            <w:r>
              <w:t>Po dobu výuky je bezplatně k dispozici vytápěná odpočinková místnost se sociálním zařízením a úschovna lyžařského vybavení. V areálu je také stanice Horské služby.</w:t>
            </w:r>
          </w:p>
        </w:tc>
      </w:tr>
    </w:tbl>
    <w:p w14:paraId="52BBDA00" w14:textId="77777777" w:rsidR="00CB17B0" w:rsidRDefault="00CB17B0">
      <w:pPr>
        <w:spacing w:after="260" w:line="72" w:lineRule="auto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658"/>
      </w:tblGrid>
      <w:tr w:rsidR="00CB17B0" w14:paraId="20D49BEB" w14:textId="77777777">
        <w:trPr>
          <w:jc w:val="center"/>
        </w:trPr>
        <w:tc>
          <w:tcPr>
            <w:tcW w:w="10658" w:type="dxa"/>
            <w:shd w:val="clear" w:color="auto" w:fill="175C3A"/>
            <w:tcMar>
              <w:top w:w="140" w:type="dxa"/>
              <w:left w:w="140" w:type="dxa"/>
              <w:bottom w:w="140" w:type="dxa"/>
              <w:right w:w="140" w:type="dxa"/>
            </w:tcMar>
            <w:vAlign w:val="center"/>
          </w:tcPr>
          <w:p w14:paraId="0BA700C1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1"/>
              </w:rPr>
              <w:t>PŘÍMÁ KOOPERACE PEDAGOGŮ A INSTRUKTORŮ</w:t>
            </w:r>
          </w:p>
        </w:tc>
      </w:tr>
    </w:tbl>
    <w:p w14:paraId="176E5BDE" w14:textId="77777777" w:rsidR="00CB17B0" w:rsidRPr="00006174" w:rsidRDefault="00000000">
      <w:pPr>
        <w:spacing w:before="280" w:after="280"/>
        <w:jc w:val="center"/>
        <w:rPr>
          <w:sz w:val="28"/>
          <w:szCs w:val="28"/>
        </w:rPr>
      </w:pPr>
      <w:r w:rsidRPr="00006174">
        <w:rPr>
          <w:b/>
          <w:color w:val="175C3A"/>
          <w:sz w:val="28"/>
          <w:szCs w:val="28"/>
        </w:rPr>
        <w:t>Vzájemná spolupráce přímo na místě umožní instruktorům bezpečně pokračovat ve výuce celé skupiny a současně zajistí potřebnou péči o jednotlivé děti.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29"/>
        <w:gridCol w:w="5329"/>
      </w:tblGrid>
      <w:tr w:rsidR="00CB17B0" w14:paraId="1BB720F9" w14:textId="77777777">
        <w:trPr>
          <w:jc w:val="center"/>
        </w:trPr>
        <w:tc>
          <w:tcPr>
            <w:tcW w:w="5329" w:type="dxa"/>
            <w:shd w:val="clear" w:color="auto" w:fill="3F8F6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7FC710C9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2"/>
              </w:rPr>
              <w:t>DOPOLEDNÍ BLOK</w:t>
            </w:r>
            <w:r>
              <w:rPr>
                <w:b/>
                <w:color w:val="FFFFFF"/>
                <w:sz w:val="22"/>
              </w:rPr>
              <w:br/>
              <w:t>9:00–11:45</w:t>
            </w:r>
          </w:p>
        </w:tc>
        <w:tc>
          <w:tcPr>
            <w:tcW w:w="5329" w:type="dxa"/>
            <w:shd w:val="clear" w:color="auto" w:fill="175C3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14:paraId="12DBF79E" w14:textId="77777777" w:rsidR="00CB17B0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2"/>
              </w:rPr>
              <w:t>ODPOLEDNÍ BLOK</w:t>
            </w:r>
            <w:r>
              <w:rPr>
                <w:b/>
                <w:color w:val="FFFFFF"/>
                <w:sz w:val="22"/>
              </w:rPr>
              <w:br/>
              <w:t>13:00–15:45</w:t>
            </w:r>
          </w:p>
        </w:tc>
      </w:tr>
    </w:tbl>
    <w:p w14:paraId="5B78A940" w14:textId="77777777" w:rsidR="00CB17B0" w:rsidRPr="00006174" w:rsidRDefault="00000000">
      <w:pPr>
        <w:spacing w:before="360" w:after="40"/>
        <w:jc w:val="center"/>
        <w:rPr>
          <w:sz w:val="32"/>
          <w:szCs w:val="32"/>
        </w:rPr>
      </w:pPr>
      <w:r w:rsidRPr="00006174">
        <w:rPr>
          <w:b/>
          <w:color w:val="175C3A"/>
          <w:sz w:val="32"/>
          <w:szCs w:val="32"/>
        </w:rPr>
        <w:t>Škola v přírodě a školní jídelna Janov nad Nisou, příspěvková organizace</w:t>
      </w:r>
    </w:p>
    <w:p w14:paraId="3F01F050" w14:textId="77777777" w:rsidR="00CB17B0" w:rsidRPr="00006174" w:rsidRDefault="00000000">
      <w:pPr>
        <w:spacing w:after="0"/>
        <w:jc w:val="center"/>
        <w:rPr>
          <w:sz w:val="32"/>
          <w:szCs w:val="32"/>
        </w:rPr>
      </w:pPr>
      <w:r w:rsidRPr="00006174">
        <w:rPr>
          <w:sz w:val="32"/>
          <w:szCs w:val="32"/>
        </w:rPr>
        <w:t xml:space="preserve">Janov nad Nisou 464, 468 </w:t>
      </w:r>
      <w:proofErr w:type="gramStart"/>
      <w:r w:rsidRPr="00006174">
        <w:rPr>
          <w:sz w:val="32"/>
          <w:szCs w:val="32"/>
        </w:rPr>
        <w:t>11  •</w:t>
      </w:r>
      <w:proofErr w:type="gramEnd"/>
      <w:r w:rsidRPr="00006174">
        <w:rPr>
          <w:sz w:val="32"/>
          <w:szCs w:val="32"/>
        </w:rPr>
        <w:t xml:space="preserve">  +420 608 959 </w:t>
      </w:r>
      <w:proofErr w:type="gramStart"/>
      <w:r w:rsidRPr="00006174">
        <w:rPr>
          <w:sz w:val="32"/>
          <w:szCs w:val="32"/>
        </w:rPr>
        <w:t>223  •</w:t>
      </w:r>
      <w:proofErr w:type="gramEnd"/>
      <w:r w:rsidRPr="00006174">
        <w:rPr>
          <w:sz w:val="32"/>
          <w:szCs w:val="32"/>
        </w:rPr>
        <w:t xml:space="preserve">  info@svp-janov.cz</w:t>
      </w:r>
    </w:p>
    <w:sectPr w:rsidR="00CB17B0" w:rsidRPr="00006174" w:rsidSect="00034616">
      <w:pgSz w:w="11906" w:h="16838"/>
      <w:pgMar w:top="454" w:right="624" w:bottom="397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861932">
    <w:abstractNumId w:val="8"/>
  </w:num>
  <w:num w:numId="2" w16cid:durableId="1004868055">
    <w:abstractNumId w:val="6"/>
  </w:num>
  <w:num w:numId="3" w16cid:durableId="1852835235">
    <w:abstractNumId w:val="5"/>
  </w:num>
  <w:num w:numId="4" w16cid:durableId="1639264310">
    <w:abstractNumId w:val="4"/>
  </w:num>
  <w:num w:numId="5" w16cid:durableId="800609731">
    <w:abstractNumId w:val="7"/>
  </w:num>
  <w:num w:numId="6" w16cid:durableId="569538951">
    <w:abstractNumId w:val="3"/>
  </w:num>
  <w:num w:numId="7" w16cid:durableId="223030257">
    <w:abstractNumId w:val="2"/>
  </w:num>
  <w:num w:numId="8" w16cid:durableId="903375722">
    <w:abstractNumId w:val="1"/>
  </w:num>
  <w:num w:numId="9" w16cid:durableId="153330690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174"/>
    <w:rsid w:val="00034616"/>
    <w:rsid w:val="0006063C"/>
    <w:rsid w:val="0015074B"/>
    <w:rsid w:val="0029639D"/>
    <w:rsid w:val="00326F90"/>
    <w:rsid w:val="00474BD5"/>
    <w:rsid w:val="008F2DF7"/>
    <w:rsid w:val="00AA1D8D"/>
    <w:rsid w:val="00B47730"/>
    <w:rsid w:val="00CB0664"/>
    <w:rsid w:val="00CB17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45568E"/>
  <w14:defaultImageDpi w14:val="300"/>
  <w15:docId w15:val="{23D20FC1-1FC1-A54E-963F-513DB637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ptos" w:hAnsi="Aptos"/>
      <w:color w:val="173E2B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2720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LVK 2027 Praha 1 – ceník a podmínky</vt:lpstr>
      <vt:lpstr/>
    </vt:vector>
  </TitlesOfParts>
  <Manager/>
  <Company/>
  <LinksUpToDate>false</LinksUpToDate>
  <CharactersWithSpaces>3174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LVK 2027 Praha 1 – ceník a podmínky</dc:title>
  <dc:subject>Lyžařské pobyty na Severáku ve spolupráci se SKI BIŽU</dc:subject>
  <dc:creator>Škola v přírodě a školní jídelna Janov nad Nisou</dc:creator>
  <cp:keywords/>
  <dc:description>generated by python-docx</dc:description>
  <cp:lastModifiedBy>SVP Janov</cp:lastModifiedBy>
  <cp:revision>2</cp:revision>
  <cp:lastPrinted>2026-08-27T13:37:00Z</cp:lastPrinted>
  <dcterms:created xsi:type="dcterms:W3CDTF">2026-08-28T12:20:00Z</dcterms:created>
  <dcterms:modified xsi:type="dcterms:W3CDTF">2026-08-28T12:20:00Z</dcterms:modified>
  <cp:category/>
</cp:coreProperties>
</file>